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bCs/>
          <w:sz w:val="44"/>
          <w:szCs w:val="44"/>
        </w:rPr>
        <w:t>批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lang w:val="en-US" w:eastAsia="zh-CN"/>
        </w:rPr>
        <w:t>15</w:t>
      </w:r>
      <w:r>
        <w:rPr>
          <w:rFonts w:hint="eastAsia" w:ascii="黑体" w:eastAsia="黑体"/>
          <w:sz w:val="28"/>
          <w:szCs w:val="28"/>
        </w:rPr>
        <w:t>日</w:t>
      </w:r>
    </w:p>
    <w:tbl>
      <w:tblPr>
        <w:tblStyle w:val="4"/>
        <w:tblW w:w="13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434"/>
        <w:gridCol w:w="1971"/>
        <w:gridCol w:w="179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检验师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临床医学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4"/>
        </w:rPr>
        <w:t>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29</w:t>
      </w:r>
      <w:r>
        <w:rPr>
          <w:rFonts w:hint="eastAsia" w:ascii="宋体" w:hAnsi="宋体"/>
          <w:b/>
          <w:bCs/>
          <w:color w:val="auto"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</w:p>
    <w:p>
      <w:pPr>
        <w:spacing w:line="340" w:lineRule="exact"/>
        <w:rPr>
          <w:rFonts w:ascii="宋体"/>
          <w:sz w:val="24"/>
        </w:rPr>
      </w:pP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7"/>
          <w:rFonts w:ascii="仿宋_GB2312" w:eastAsia="仿宋_GB2312"/>
          <w:sz w:val="30"/>
          <w:szCs w:val="32"/>
        </w:rPr>
        <w:t>hz</w:t>
      </w:r>
      <w:r>
        <w:rPr>
          <w:rStyle w:val="7"/>
          <w:rFonts w:hint="eastAsia" w:ascii="仿宋_GB2312" w:eastAsia="仿宋_GB2312"/>
          <w:sz w:val="30"/>
          <w:szCs w:val="32"/>
        </w:rPr>
        <w:t>2125076</w:t>
      </w:r>
      <w:r>
        <w:rPr>
          <w:rStyle w:val="7"/>
          <w:rFonts w:ascii="仿宋_GB2312" w:eastAsia="仿宋_GB2312"/>
          <w:sz w:val="30"/>
          <w:szCs w:val="32"/>
        </w:rPr>
        <w:t>@1</w:t>
      </w:r>
      <w:r>
        <w:rPr>
          <w:rStyle w:val="7"/>
          <w:rFonts w:hint="eastAsia" w:ascii="仿宋_GB2312" w:eastAsia="仿宋_GB2312"/>
          <w:sz w:val="30"/>
          <w:szCs w:val="32"/>
        </w:rPr>
        <w:t>63</w:t>
      </w:r>
      <w:r>
        <w:rPr>
          <w:rStyle w:val="7"/>
          <w:rFonts w:ascii="仿宋_GB2312" w:eastAsia="仿宋_GB2312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992" w:bottom="1803" w:left="992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4655D"/>
    <w:rsid w:val="3C1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2021-03-15T08:19:00Z</dcterms:created>
  <dc:creator>Administrator</dc:creator>
  <cp:lastModifiedBy>Administrator</cp:lastModifiedBy>
  <dcterms:modified xsi:type="dcterms:W3CDTF">2021-03-15T08:19:41Z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